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5B61A" w14:textId="174274EE" w:rsidR="00C57DD2" w:rsidRPr="00882EA9" w:rsidRDefault="00C57DD2" w:rsidP="00882EA9">
      <w:pPr>
        <w:pStyle w:val="ConsPlusNormal"/>
        <w:spacing w:after="120"/>
        <w:ind w:left="396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82EA9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="00530BF6" w:rsidRPr="00882EA9">
        <w:rPr>
          <w:rFonts w:ascii="Times New Roman" w:eastAsia="Times New Roman" w:hAnsi="Times New Roman" w:cs="Times New Roman"/>
          <w:sz w:val="28"/>
          <w:szCs w:val="28"/>
        </w:rPr>
        <w:t>7</w:t>
      </w:r>
    </w:p>
    <w:p w14:paraId="791DA8F4" w14:textId="77777777" w:rsidR="00882EA9" w:rsidRPr="00882EA9" w:rsidRDefault="00882EA9" w:rsidP="00882EA9">
      <w:pPr>
        <w:pStyle w:val="ConsPlusNormal"/>
        <w:ind w:left="396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82EA9">
        <w:rPr>
          <w:rFonts w:ascii="Times New Roman" w:eastAsia="Times New Roman" w:hAnsi="Times New Roman" w:cs="Times New Roman"/>
          <w:sz w:val="28"/>
          <w:szCs w:val="28"/>
        </w:rPr>
        <w:t>к Порядку предоставления субсидий</w:t>
      </w:r>
    </w:p>
    <w:p w14:paraId="01E78C42" w14:textId="77777777" w:rsidR="00882EA9" w:rsidRPr="00882EA9" w:rsidRDefault="00882EA9" w:rsidP="00882EA9">
      <w:pPr>
        <w:pStyle w:val="ConsPlusNormal"/>
        <w:ind w:left="396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82EA9">
        <w:rPr>
          <w:rFonts w:ascii="Times New Roman" w:eastAsia="Times New Roman" w:hAnsi="Times New Roman" w:cs="Times New Roman"/>
          <w:sz w:val="28"/>
          <w:szCs w:val="28"/>
        </w:rPr>
        <w:t>иным некоммерческим организациям,</w:t>
      </w:r>
    </w:p>
    <w:p w14:paraId="2AFC7DF2" w14:textId="77777777" w:rsidR="00882EA9" w:rsidRPr="00882EA9" w:rsidRDefault="00882EA9" w:rsidP="00882EA9">
      <w:pPr>
        <w:pStyle w:val="ConsPlusNormal"/>
        <w:ind w:left="396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82EA9">
        <w:rPr>
          <w:rFonts w:ascii="Times New Roman" w:eastAsia="Times New Roman" w:hAnsi="Times New Roman" w:cs="Times New Roman"/>
          <w:sz w:val="28"/>
          <w:szCs w:val="28"/>
        </w:rPr>
        <w:t>не являющимся государственными</w:t>
      </w:r>
    </w:p>
    <w:p w14:paraId="337868B6" w14:textId="77777777" w:rsidR="00882EA9" w:rsidRPr="00882EA9" w:rsidRDefault="00882EA9" w:rsidP="00882EA9">
      <w:pPr>
        <w:pStyle w:val="ConsPlusNormal"/>
        <w:ind w:left="396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82EA9">
        <w:rPr>
          <w:rFonts w:ascii="Times New Roman" w:eastAsia="Times New Roman" w:hAnsi="Times New Roman" w:cs="Times New Roman"/>
          <w:sz w:val="28"/>
          <w:szCs w:val="28"/>
        </w:rPr>
        <w:t>(муни</w:t>
      </w:r>
      <w:bookmarkStart w:id="0" w:name="_GoBack"/>
      <w:bookmarkEnd w:id="0"/>
      <w:r w:rsidRPr="00882EA9">
        <w:rPr>
          <w:rFonts w:ascii="Times New Roman" w:eastAsia="Times New Roman" w:hAnsi="Times New Roman" w:cs="Times New Roman"/>
          <w:sz w:val="28"/>
          <w:szCs w:val="28"/>
        </w:rPr>
        <w:t>ципальными) учреждениями,</w:t>
      </w:r>
    </w:p>
    <w:p w14:paraId="2D55D6A6" w14:textId="77777777" w:rsidR="00882EA9" w:rsidRPr="00882EA9" w:rsidRDefault="00882EA9" w:rsidP="00882EA9">
      <w:pPr>
        <w:pStyle w:val="ConsPlusNormal"/>
        <w:ind w:left="396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82EA9">
        <w:rPr>
          <w:rFonts w:ascii="Times New Roman" w:eastAsia="Times New Roman" w:hAnsi="Times New Roman" w:cs="Times New Roman"/>
          <w:sz w:val="28"/>
          <w:szCs w:val="28"/>
        </w:rPr>
        <w:t>осуществляющим деятельность</w:t>
      </w:r>
    </w:p>
    <w:p w14:paraId="5118718D" w14:textId="77777777" w:rsidR="00882EA9" w:rsidRPr="00882EA9" w:rsidRDefault="00882EA9" w:rsidP="00882EA9">
      <w:pPr>
        <w:pStyle w:val="ConsPlusNormal"/>
        <w:ind w:left="396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82EA9">
        <w:rPr>
          <w:rFonts w:ascii="Times New Roman" w:eastAsia="Times New Roman" w:hAnsi="Times New Roman" w:cs="Times New Roman"/>
          <w:sz w:val="28"/>
          <w:szCs w:val="28"/>
        </w:rPr>
        <w:t>на территории муниципального образования</w:t>
      </w:r>
    </w:p>
    <w:p w14:paraId="31C9007F" w14:textId="77777777" w:rsidR="00882EA9" w:rsidRPr="00882EA9" w:rsidRDefault="00882EA9" w:rsidP="00882EA9">
      <w:pPr>
        <w:pStyle w:val="ConsPlusNormal"/>
        <w:ind w:left="396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82EA9">
        <w:rPr>
          <w:rFonts w:ascii="Times New Roman" w:eastAsia="Times New Roman" w:hAnsi="Times New Roman" w:cs="Times New Roman"/>
          <w:sz w:val="28"/>
          <w:szCs w:val="28"/>
        </w:rPr>
        <w:t>Ногликский муниципальный округ</w:t>
      </w:r>
    </w:p>
    <w:p w14:paraId="0724CC8D" w14:textId="77777777" w:rsidR="00882EA9" w:rsidRPr="00882EA9" w:rsidRDefault="00882EA9" w:rsidP="00882EA9">
      <w:pPr>
        <w:pStyle w:val="ConsPlusNormal"/>
        <w:ind w:left="396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82EA9">
        <w:rPr>
          <w:rFonts w:ascii="Times New Roman" w:eastAsia="Times New Roman" w:hAnsi="Times New Roman" w:cs="Times New Roman"/>
          <w:sz w:val="28"/>
          <w:szCs w:val="28"/>
        </w:rPr>
        <w:t>Сахалинской области по развитию</w:t>
      </w:r>
    </w:p>
    <w:p w14:paraId="29C7EA7B" w14:textId="77777777" w:rsidR="00882EA9" w:rsidRPr="00882EA9" w:rsidRDefault="00882EA9" w:rsidP="00882EA9">
      <w:pPr>
        <w:pStyle w:val="ConsPlusNormal"/>
        <w:ind w:left="396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82EA9">
        <w:rPr>
          <w:rFonts w:ascii="Times New Roman" w:eastAsia="Times New Roman" w:hAnsi="Times New Roman" w:cs="Times New Roman"/>
          <w:sz w:val="28"/>
          <w:szCs w:val="28"/>
        </w:rPr>
        <w:t>игровых видов спорта, утвержденному</w:t>
      </w:r>
    </w:p>
    <w:p w14:paraId="757B3F6E" w14:textId="5A8058ED" w:rsidR="00882EA9" w:rsidRPr="00882EA9" w:rsidRDefault="00882EA9" w:rsidP="00882EA9">
      <w:pPr>
        <w:pStyle w:val="ConsPlusNormal"/>
        <w:ind w:left="396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82EA9">
        <w:rPr>
          <w:rFonts w:ascii="Times New Roman" w:eastAsia="Times New Roman" w:hAnsi="Times New Roman" w:cs="Times New Roman"/>
          <w:sz w:val="28"/>
          <w:szCs w:val="28"/>
        </w:rPr>
        <w:t>постановлением администрации</w:t>
      </w:r>
    </w:p>
    <w:p w14:paraId="143D5B7F" w14:textId="77777777" w:rsidR="00882EA9" w:rsidRPr="00882EA9" w:rsidRDefault="00882EA9" w:rsidP="00882EA9">
      <w:pPr>
        <w:pStyle w:val="ConsPlusNormal"/>
        <w:ind w:left="396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82EA9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14:paraId="10EBC66B" w14:textId="77777777" w:rsidR="00882EA9" w:rsidRPr="00882EA9" w:rsidRDefault="00882EA9" w:rsidP="00882EA9">
      <w:pPr>
        <w:pStyle w:val="ConsPlusNormal"/>
        <w:ind w:left="396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82EA9">
        <w:rPr>
          <w:rFonts w:ascii="Times New Roman" w:eastAsia="Times New Roman" w:hAnsi="Times New Roman" w:cs="Times New Roman"/>
          <w:sz w:val="28"/>
          <w:szCs w:val="28"/>
        </w:rPr>
        <w:t>Ногликский муниципальный округ</w:t>
      </w:r>
    </w:p>
    <w:p w14:paraId="4027C1F3" w14:textId="77777777" w:rsidR="00882EA9" w:rsidRPr="00882EA9" w:rsidRDefault="00882EA9" w:rsidP="00882EA9">
      <w:pPr>
        <w:pStyle w:val="ConsPlusNormal"/>
        <w:ind w:left="396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82EA9">
        <w:rPr>
          <w:rFonts w:ascii="Times New Roman" w:eastAsia="Times New Roman" w:hAnsi="Times New Roman" w:cs="Times New Roman"/>
          <w:sz w:val="28"/>
          <w:szCs w:val="28"/>
        </w:rPr>
        <w:t>Сахалинской области</w:t>
      </w:r>
    </w:p>
    <w:p w14:paraId="6B60722D" w14:textId="30346F12" w:rsidR="00EE07ED" w:rsidRPr="000747A1" w:rsidRDefault="000747A1" w:rsidP="00882EA9">
      <w:pPr>
        <w:pStyle w:val="ConsPlusNormal"/>
        <w:ind w:left="396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747A1">
        <w:rPr>
          <w:rFonts w:ascii="Times New Roman" w:hAnsi="Times New Roman" w:cs="Times New Roman"/>
          <w:sz w:val="28"/>
          <w:szCs w:val="28"/>
        </w:rPr>
        <w:t>от 24 апреля 2026 года № 228</w:t>
      </w:r>
    </w:p>
    <w:p w14:paraId="12FDB07F" w14:textId="77777777" w:rsidR="00112DF3" w:rsidRPr="00882EA9" w:rsidRDefault="00112DF3" w:rsidP="00112DF3">
      <w:pPr>
        <w:pStyle w:val="ConsPlusNormal"/>
        <w:ind w:left="623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620A63D" w14:textId="77777777" w:rsidR="00112DF3" w:rsidRPr="00882EA9" w:rsidRDefault="00112DF3" w:rsidP="00112DF3">
      <w:pPr>
        <w:pStyle w:val="ConsPlusNormal"/>
        <w:ind w:left="6237"/>
        <w:jc w:val="center"/>
        <w:rPr>
          <w:rFonts w:ascii="Times New Roman" w:hAnsi="Times New Roman" w:cs="Times New Roman"/>
          <w:sz w:val="28"/>
          <w:szCs w:val="28"/>
        </w:rPr>
      </w:pPr>
    </w:p>
    <w:p w14:paraId="6E8E102D" w14:textId="3D9E77D7" w:rsidR="00EE07ED" w:rsidRPr="00882EA9" w:rsidRDefault="00FC30CE" w:rsidP="00EE07ED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1" w:name="P983"/>
      <w:bookmarkEnd w:id="1"/>
      <w:r w:rsidRPr="00882EA9">
        <w:rPr>
          <w:rFonts w:ascii="Times New Roman" w:hAnsi="Times New Roman" w:cs="Times New Roman"/>
          <w:bCs/>
          <w:sz w:val="28"/>
          <w:szCs w:val="28"/>
        </w:rPr>
        <w:t>Плановые значения</w:t>
      </w:r>
    </w:p>
    <w:p w14:paraId="5B0F8675" w14:textId="77777777" w:rsidR="00EE07ED" w:rsidRPr="00882EA9" w:rsidRDefault="00EE07ED" w:rsidP="00EE07ED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82EA9">
        <w:rPr>
          <w:rFonts w:ascii="Times New Roman" w:hAnsi="Times New Roman" w:cs="Times New Roman"/>
          <w:bCs/>
          <w:sz w:val="28"/>
          <w:szCs w:val="28"/>
        </w:rPr>
        <w:t>результатов деятельности команды спортсменов</w:t>
      </w:r>
    </w:p>
    <w:p w14:paraId="7DA616EF" w14:textId="77777777" w:rsidR="00EE07ED" w:rsidRPr="00882EA9" w:rsidRDefault="00EE07ED" w:rsidP="00EE07ED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82EA9">
        <w:rPr>
          <w:rFonts w:ascii="Times New Roman" w:hAnsi="Times New Roman" w:cs="Times New Roman"/>
          <w:bCs/>
          <w:sz w:val="28"/>
          <w:szCs w:val="28"/>
        </w:rPr>
        <w:t>некоммерческой организации, не являющейся государственным</w:t>
      </w:r>
    </w:p>
    <w:p w14:paraId="67CAC642" w14:textId="77777777" w:rsidR="00EE07ED" w:rsidRPr="00882EA9" w:rsidRDefault="00EE07ED" w:rsidP="00EE07ED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82EA9">
        <w:rPr>
          <w:rFonts w:ascii="Times New Roman" w:hAnsi="Times New Roman" w:cs="Times New Roman"/>
          <w:bCs/>
          <w:sz w:val="28"/>
          <w:szCs w:val="28"/>
        </w:rPr>
        <w:t>(муниципальным) учреждением, осуществляющей развитие</w:t>
      </w:r>
    </w:p>
    <w:p w14:paraId="6924C07E" w14:textId="77777777" w:rsidR="00EE07ED" w:rsidRPr="00882EA9" w:rsidRDefault="00EE07ED" w:rsidP="00EE07ED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82EA9">
        <w:rPr>
          <w:rFonts w:ascii="Times New Roman" w:hAnsi="Times New Roman" w:cs="Times New Roman"/>
          <w:bCs/>
          <w:sz w:val="28"/>
          <w:szCs w:val="28"/>
        </w:rPr>
        <w:t>игровых видов спорта, на финансовое обеспечение затрат,</w:t>
      </w:r>
    </w:p>
    <w:p w14:paraId="41F99EE7" w14:textId="77777777" w:rsidR="00EE07ED" w:rsidRPr="00882EA9" w:rsidRDefault="00EE07ED" w:rsidP="00EE07ED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82EA9">
        <w:rPr>
          <w:rFonts w:ascii="Times New Roman" w:hAnsi="Times New Roman" w:cs="Times New Roman"/>
          <w:bCs/>
          <w:sz w:val="28"/>
          <w:szCs w:val="28"/>
        </w:rPr>
        <w:t>связанных с развитием игровых видов спорта</w:t>
      </w:r>
    </w:p>
    <w:p w14:paraId="4E1978B2" w14:textId="77777777" w:rsidR="00882EA9" w:rsidRDefault="00EE07ED" w:rsidP="00EE07ED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82EA9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9D10DA" w:rsidRPr="00882EA9">
        <w:rPr>
          <w:rFonts w:ascii="Times New Roman" w:hAnsi="Times New Roman" w:cs="Times New Roman"/>
          <w:bCs/>
          <w:sz w:val="28"/>
          <w:szCs w:val="28"/>
        </w:rPr>
        <w:t xml:space="preserve">муниципальном образовании </w:t>
      </w:r>
      <w:r w:rsidR="00882EA9">
        <w:rPr>
          <w:rFonts w:ascii="Times New Roman" w:hAnsi="Times New Roman" w:cs="Times New Roman"/>
          <w:bCs/>
          <w:sz w:val="28"/>
          <w:szCs w:val="28"/>
        </w:rPr>
        <w:t>Ногликский муниципальный округ</w:t>
      </w:r>
    </w:p>
    <w:p w14:paraId="2051EACC" w14:textId="42381C8E" w:rsidR="00EE07ED" w:rsidRPr="00882EA9" w:rsidRDefault="002F7A2E" w:rsidP="00EE07ED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82EA9">
        <w:rPr>
          <w:rFonts w:ascii="Times New Roman" w:hAnsi="Times New Roman" w:cs="Times New Roman"/>
          <w:bCs/>
          <w:sz w:val="28"/>
          <w:szCs w:val="28"/>
        </w:rPr>
        <w:t>Сахалинской области</w:t>
      </w:r>
    </w:p>
    <w:p w14:paraId="01A956A6" w14:textId="77777777" w:rsidR="00EE07ED" w:rsidRPr="00882EA9" w:rsidRDefault="00EE07ED" w:rsidP="00EE07ED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46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4252"/>
        <w:gridCol w:w="1419"/>
        <w:gridCol w:w="3228"/>
      </w:tblGrid>
      <w:tr w:rsidR="00EE07ED" w:rsidRPr="00882EA9" w14:paraId="35F93457" w14:textId="77777777" w:rsidTr="00882EA9">
        <w:tc>
          <w:tcPr>
            <w:tcW w:w="567" w:type="dxa"/>
          </w:tcPr>
          <w:p w14:paraId="55818430" w14:textId="77777777" w:rsidR="00882EA9" w:rsidRDefault="00112DF3" w:rsidP="00882EA9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EA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586DDD2B" w14:textId="64B911DB" w:rsidR="00EE07ED" w:rsidRPr="00882EA9" w:rsidRDefault="00EE07ED" w:rsidP="00882EA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EA9">
              <w:rPr>
                <w:rFonts w:ascii="Times New Roman" w:hAnsi="Times New Roman" w:cs="Times New Roman"/>
                <w:sz w:val="28"/>
                <w:szCs w:val="28"/>
              </w:rPr>
              <w:t>пп.</w:t>
            </w:r>
          </w:p>
        </w:tc>
        <w:tc>
          <w:tcPr>
            <w:tcW w:w="4252" w:type="dxa"/>
          </w:tcPr>
          <w:p w14:paraId="09CAA3AD" w14:textId="77777777" w:rsidR="00EE07ED" w:rsidRPr="00882EA9" w:rsidRDefault="00EE07ED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EA9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419" w:type="dxa"/>
          </w:tcPr>
          <w:p w14:paraId="3DF5D5C0" w14:textId="6D572F31" w:rsidR="00EE07ED" w:rsidRPr="00882EA9" w:rsidRDefault="00EE07ED" w:rsidP="00882EA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EA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3228" w:type="dxa"/>
          </w:tcPr>
          <w:p w14:paraId="1B15FF8B" w14:textId="210B269E" w:rsidR="00EE07ED" w:rsidRPr="00882EA9" w:rsidRDefault="00EE07ED" w:rsidP="00882EA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EA9">
              <w:rPr>
                <w:rFonts w:ascii="Times New Roman" w:hAnsi="Times New Roman" w:cs="Times New Roman"/>
                <w:sz w:val="28"/>
                <w:szCs w:val="28"/>
              </w:rPr>
              <w:t>Плановое значение показателя на 20___ г.</w:t>
            </w:r>
          </w:p>
        </w:tc>
      </w:tr>
      <w:tr w:rsidR="00EE07ED" w:rsidRPr="00882EA9" w14:paraId="18C724B4" w14:textId="77777777" w:rsidTr="00882EA9">
        <w:tc>
          <w:tcPr>
            <w:tcW w:w="567" w:type="dxa"/>
          </w:tcPr>
          <w:p w14:paraId="3459B3F7" w14:textId="77777777" w:rsidR="00EE07ED" w:rsidRPr="00882EA9" w:rsidRDefault="00EE07ED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E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2" w:type="dxa"/>
          </w:tcPr>
          <w:p w14:paraId="7059D3B5" w14:textId="77777777" w:rsidR="00EE07ED" w:rsidRPr="00882EA9" w:rsidRDefault="00EE07ED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E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9" w:type="dxa"/>
          </w:tcPr>
          <w:p w14:paraId="411BC3CF" w14:textId="77777777" w:rsidR="00EE07ED" w:rsidRPr="00882EA9" w:rsidRDefault="00EE07ED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EA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28" w:type="dxa"/>
          </w:tcPr>
          <w:p w14:paraId="6133BC2E" w14:textId="77777777" w:rsidR="00EE07ED" w:rsidRPr="00882EA9" w:rsidRDefault="00EE07ED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EA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E07ED" w:rsidRPr="00882EA9" w14:paraId="259F7BE4" w14:textId="77777777" w:rsidTr="00882EA9">
        <w:tc>
          <w:tcPr>
            <w:tcW w:w="567" w:type="dxa"/>
          </w:tcPr>
          <w:p w14:paraId="2AD7C7C3" w14:textId="77777777" w:rsidR="00EE07ED" w:rsidRPr="00882EA9" w:rsidRDefault="00EE07ED" w:rsidP="00882EA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EA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252" w:type="dxa"/>
          </w:tcPr>
          <w:p w14:paraId="33174A6C" w14:textId="77777777" w:rsidR="00EE07ED" w:rsidRPr="00882EA9" w:rsidRDefault="00EE07ED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9" w:type="dxa"/>
          </w:tcPr>
          <w:p w14:paraId="1F8EEF1F" w14:textId="77777777" w:rsidR="00EE07ED" w:rsidRPr="00882EA9" w:rsidRDefault="00EE07ED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8" w:type="dxa"/>
          </w:tcPr>
          <w:p w14:paraId="49784297" w14:textId="77777777" w:rsidR="00EE07ED" w:rsidRPr="00882EA9" w:rsidRDefault="00EE07ED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07ED" w:rsidRPr="00882EA9" w14:paraId="634C1692" w14:textId="77777777" w:rsidTr="00882EA9">
        <w:tc>
          <w:tcPr>
            <w:tcW w:w="567" w:type="dxa"/>
          </w:tcPr>
          <w:p w14:paraId="726095EB" w14:textId="77777777" w:rsidR="00EE07ED" w:rsidRPr="00882EA9" w:rsidRDefault="00EE07ED" w:rsidP="00882EA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EA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252" w:type="dxa"/>
          </w:tcPr>
          <w:p w14:paraId="7E644C22" w14:textId="77777777" w:rsidR="00EE07ED" w:rsidRPr="00882EA9" w:rsidRDefault="00EE07ED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9" w:type="dxa"/>
          </w:tcPr>
          <w:p w14:paraId="68C9A69D" w14:textId="77777777" w:rsidR="00EE07ED" w:rsidRPr="00882EA9" w:rsidRDefault="00EE07ED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8" w:type="dxa"/>
          </w:tcPr>
          <w:p w14:paraId="1B09D564" w14:textId="77777777" w:rsidR="00EE07ED" w:rsidRPr="00882EA9" w:rsidRDefault="00EE07ED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07ED" w:rsidRPr="00882EA9" w14:paraId="0471BF4C" w14:textId="77777777" w:rsidTr="00882EA9">
        <w:tc>
          <w:tcPr>
            <w:tcW w:w="567" w:type="dxa"/>
          </w:tcPr>
          <w:p w14:paraId="790AD68C" w14:textId="77777777" w:rsidR="00EE07ED" w:rsidRPr="00882EA9" w:rsidRDefault="00EE07ED" w:rsidP="00882EA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EA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252" w:type="dxa"/>
          </w:tcPr>
          <w:p w14:paraId="2FD5AE33" w14:textId="77777777" w:rsidR="00EE07ED" w:rsidRPr="00882EA9" w:rsidRDefault="00EE07ED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9" w:type="dxa"/>
          </w:tcPr>
          <w:p w14:paraId="33889F63" w14:textId="77777777" w:rsidR="00EE07ED" w:rsidRPr="00882EA9" w:rsidRDefault="00EE07ED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8" w:type="dxa"/>
          </w:tcPr>
          <w:p w14:paraId="1B577009" w14:textId="77777777" w:rsidR="00EE07ED" w:rsidRPr="00882EA9" w:rsidRDefault="00EE07ED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AC478AA" w14:textId="77777777" w:rsidR="00EE07ED" w:rsidRPr="00882EA9" w:rsidRDefault="00EE07ED" w:rsidP="00EE07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8"/>
        <w:gridCol w:w="2041"/>
        <w:gridCol w:w="340"/>
        <w:gridCol w:w="2098"/>
        <w:gridCol w:w="340"/>
        <w:gridCol w:w="1984"/>
      </w:tblGrid>
      <w:tr w:rsidR="00EE07ED" w:rsidRPr="00882EA9" w14:paraId="44DCDA54" w14:textId="77777777" w:rsidTr="00341022"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55D21E" w14:textId="77777777" w:rsidR="00EE07ED" w:rsidRPr="00882EA9" w:rsidRDefault="00EE07ED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D6ACA3A" w14:textId="77777777" w:rsidR="00EE07ED" w:rsidRPr="00882EA9" w:rsidRDefault="00EE07ED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07ED" w:rsidRPr="00882EA9" w14:paraId="45B131DD" w14:textId="77777777" w:rsidTr="00341022"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B09863" w14:textId="77777777" w:rsidR="00EE07ED" w:rsidRPr="00882EA9" w:rsidRDefault="00EE07ED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EA9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  <w:tc>
          <w:tcPr>
            <w:tcW w:w="68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CD2FFED" w14:textId="77777777" w:rsidR="00EE07ED" w:rsidRPr="00882EA9" w:rsidRDefault="00EE07ED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07ED" w:rsidRPr="00882EA9" w14:paraId="7B7D448A" w14:textId="77777777" w:rsidTr="00341022">
        <w:tc>
          <w:tcPr>
            <w:tcW w:w="43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D2D469" w14:textId="77777777" w:rsidR="00EE07ED" w:rsidRPr="00882EA9" w:rsidRDefault="00EE07ED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82B93EA" w14:textId="77777777" w:rsidR="00EE07ED" w:rsidRPr="00882EA9" w:rsidRDefault="00EE07ED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D654B1" w14:textId="77777777" w:rsidR="00EE07ED" w:rsidRPr="00882EA9" w:rsidRDefault="00EE07ED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B7BFE97" w14:textId="77777777" w:rsidR="00EE07ED" w:rsidRPr="00882EA9" w:rsidRDefault="00EE07ED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E2BD1A" w14:textId="77777777" w:rsidR="00EE07ED" w:rsidRPr="00882EA9" w:rsidRDefault="00EE07ED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07ED" w:rsidRPr="00882EA9" w14:paraId="2AB434F1" w14:textId="77777777" w:rsidTr="00341022">
        <w:tblPrEx>
          <w:tblBorders>
            <w:insideH w:val="single" w:sz="4" w:space="0" w:color="auto"/>
          </w:tblBorders>
        </w:tblPrEx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BB67E2" w14:textId="77777777" w:rsidR="00EE07ED" w:rsidRPr="00882EA9" w:rsidRDefault="00EE07ED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EA9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(при наличии))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38D056C" w14:textId="77777777" w:rsidR="00EE07ED" w:rsidRPr="00882EA9" w:rsidRDefault="00EE07ED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15BC2D" w14:textId="77777777" w:rsidR="00EE07ED" w:rsidRPr="00882EA9" w:rsidRDefault="00EE07ED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EA9"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0E0F02E" w14:textId="77777777" w:rsidR="00EE07ED" w:rsidRPr="00882EA9" w:rsidRDefault="00EE07ED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AC27E" w14:textId="77777777" w:rsidR="00EE07ED" w:rsidRPr="00882EA9" w:rsidRDefault="00EE07ED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EA9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</w:tr>
    </w:tbl>
    <w:p w14:paraId="7B71B0A3" w14:textId="77777777" w:rsidR="00416224" w:rsidRPr="00882EA9" w:rsidRDefault="00416224" w:rsidP="00882E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416224" w:rsidRPr="00882EA9" w:rsidSect="00882EA9">
      <w:type w:val="continuous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257249" w14:textId="77777777" w:rsidR="000E242B" w:rsidRDefault="000E242B">
      <w:r>
        <w:separator/>
      </w:r>
    </w:p>
  </w:endnote>
  <w:endnote w:type="continuationSeparator" w:id="0">
    <w:p w14:paraId="6920E390" w14:textId="77777777" w:rsidR="000E242B" w:rsidRDefault="000E2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Times New Roman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EC8249" w14:textId="77777777" w:rsidR="000E242B" w:rsidRDefault="000E242B">
      <w:r>
        <w:separator/>
      </w:r>
    </w:p>
  </w:footnote>
  <w:footnote w:type="continuationSeparator" w:id="0">
    <w:p w14:paraId="7B728E93" w14:textId="77777777" w:rsidR="000E242B" w:rsidRDefault="000E24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3534"/>
    <w:rsid w:val="00014168"/>
    <w:rsid w:val="00027E97"/>
    <w:rsid w:val="000747A1"/>
    <w:rsid w:val="00091B8A"/>
    <w:rsid w:val="000D175D"/>
    <w:rsid w:val="000E242B"/>
    <w:rsid w:val="001067F4"/>
    <w:rsid w:val="00112DF3"/>
    <w:rsid w:val="00115A57"/>
    <w:rsid w:val="001348EB"/>
    <w:rsid w:val="00134EA8"/>
    <w:rsid w:val="00151FB2"/>
    <w:rsid w:val="001673C6"/>
    <w:rsid w:val="00184800"/>
    <w:rsid w:val="001C0012"/>
    <w:rsid w:val="00202A45"/>
    <w:rsid w:val="002058EC"/>
    <w:rsid w:val="002369D3"/>
    <w:rsid w:val="00256C0E"/>
    <w:rsid w:val="002646EC"/>
    <w:rsid w:val="00296A36"/>
    <w:rsid w:val="00297250"/>
    <w:rsid w:val="002F7A2E"/>
    <w:rsid w:val="0033332F"/>
    <w:rsid w:val="00347415"/>
    <w:rsid w:val="00363FC9"/>
    <w:rsid w:val="00386434"/>
    <w:rsid w:val="003C60EC"/>
    <w:rsid w:val="003E33E2"/>
    <w:rsid w:val="003E62A0"/>
    <w:rsid w:val="003E74EC"/>
    <w:rsid w:val="00416224"/>
    <w:rsid w:val="00451673"/>
    <w:rsid w:val="00487309"/>
    <w:rsid w:val="00494C94"/>
    <w:rsid w:val="00530BF6"/>
    <w:rsid w:val="00563D86"/>
    <w:rsid w:val="005D4E06"/>
    <w:rsid w:val="005D62D2"/>
    <w:rsid w:val="00651800"/>
    <w:rsid w:val="0068793A"/>
    <w:rsid w:val="006D374C"/>
    <w:rsid w:val="00725C1B"/>
    <w:rsid w:val="00775F5A"/>
    <w:rsid w:val="0078048B"/>
    <w:rsid w:val="007853E2"/>
    <w:rsid w:val="007E72E3"/>
    <w:rsid w:val="00860414"/>
    <w:rsid w:val="00864CB0"/>
    <w:rsid w:val="00882EA9"/>
    <w:rsid w:val="008872B8"/>
    <w:rsid w:val="008D7012"/>
    <w:rsid w:val="00900CA3"/>
    <w:rsid w:val="00901976"/>
    <w:rsid w:val="009535CE"/>
    <w:rsid w:val="00974CA6"/>
    <w:rsid w:val="00993D6D"/>
    <w:rsid w:val="009C6A25"/>
    <w:rsid w:val="009C6BB8"/>
    <w:rsid w:val="009D10DA"/>
    <w:rsid w:val="00A0116A"/>
    <w:rsid w:val="00A544D5"/>
    <w:rsid w:val="00A55B69"/>
    <w:rsid w:val="00A67253"/>
    <w:rsid w:val="00AC6445"/>
    <w:rsid w:val="00AE276F"/>
    <w:rsid w:val="00AF3037"/>
    <w:rsid w:val="00B20901"/>
    <w:rsid w:val="00B234E8"/>
    <w:rsid w:val="00B73706"/>
    <w:rsid w:val="00B93CF1"/>
    <w:rsid w:val="00B971B4"/>
    <w:rsid w:val="00C14177"/>
    <w:rsid w:val="00C17CE0"/>
    <w:rsid w:val="00C2376A"/>
    <w:rsid w:val="00C473F9"/>
    <w:rsid w:val="00C50A3F"/>
    <w:rsid w:val="00C57DD2"/>
    <w:rsid w:val="00CE3DE3"/>
    <w:rsid w:val="00D02B8E"/>
    <w:rsid w:val="00D1338F"/>
    <w:rsid w:val="00D30DE6"/>
    <w:rsid w:val="00D51A28"/>
    <w:rsid w:val="00DA6A55"/>
    <w:rsid w:val="00E061F0"/>
    <w:rsid w:val="00EA2C28"/>
    <w:rsid w:val="00EB73FA"/>
    <w:rsid w:val="00EE07ED"/>
    <w:rsid w:val="00F23526"/>
    <w:rsid w:val="00F50A86"/>
    <w:rsid w:val="00F735B4"/>
    <w:rsid w:val="00F929F5"/>
    <w:rsid w:val="00FC3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paragraph" w:customStyle="1" w:styleId="ConsPlusNormal">
    <w:name w:val="ConsPlusNormal"/>
    <w:rsid w:val="00EE07E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9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7B7743-35FB-49BB-9F16-93DE0648CDE4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112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27</cp:revision>
  <cp:lastPrinted>2026-04-23T23:10:00Z</cp:lastPrinted>
  <dcterms:created xsi:type="dcterms:W3CDTF">2020-04-07T04:55:00Z</dcterms:created>
  <dcterms:modified xsi:type="dcterms:W3CDTF">2026-04-23T23:10:00Z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